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00"/>
        </w:tabs>
        <w:rPr>
          <w:spacing w:val="12"/>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604"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 xml:space="preserve">                      </w:t>
      </w:r>
      <w:r>
        <w:rPr>
          <w:rFonts w:hint="eastAsia" w:ascii="仿宋_GB2312" w:hAnsi="仿宋_GB2312" w:eastAsia="仿宋_GB2312" w:cs="仿宋_GB2312"/>
          <w:sz w:val="32"/>
          <w:szCs w:val="32"/>
          <w:lang w:eastAsia="zh-CN"/>
        </w:rPr>
        <w:t>恰</w:t>
      </w:r>
      <w:r>
        <w:rPr>
          <w:rFonts w:hint="eastAsia" w:ascii="仿宋_GB2312" w:hAnsi="仿宋_GB2312" w:eastAsia="仿宋_GB2312" w:cs="仿宋_GB2312"/>
          <w:sz w:val="32"/>
          <w:szCs w:val="32"/>
        </w:rPr>
        <w:t>政办</w:t>
      </w:r>
      <w:r>
        <w:rPr>
          <w:rFonts w:hint="eastAsia" w:ascii="Times New Roman" w:hAnsi="Times New Roman" w:eastAsia="方正仿宋_GBK" w:cs="仿宋_GB2312"/>
          <w:sz w:val="32"/>
          <w:szCs w:val="32"/>
        </w:rPr>
        <w:t>函〔2023〕</w:t>
      </w:r>
      <w:r>
        <w:rPr>
          <w:rFonts w:hint="eastAsia" w:ascii="Times New Roman" w:hAnsi="Times New Roman" w:eastAsia="方正仿宋_GBK" w:cs="仿宋_GB2312"/>
          <w:sz w:val="32"/>
          <w:szCs w:val="32"/>
          <w:lang w:val="en-US" w:eastAsia="zh-CN"/>
        </w:rPr>
        <w:t>54</w:t>
      </w:r>
      <w:r>
        <w:rPr>
          <w:rFonts w:hint="eastAsia" w:ascii="Times New Roman" w:hAnsi="Times New Roman" w:eastAsia="方正仿宋_GBK" w:cs="仿宋_GB2312"/>
          <w:sz w:val="32"/>
          <w:szCs w:val="32"/>
        </w:rPr>
        <w:t>号</w:t>
      </w:r>
    </w:p>
    <w:p>
      <w:pPr>
        <w:pStyle w:val="6"/>
        <w:ind w:firstLine="480"/>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关于各乡（镇）权责清单和“属地管理”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事项责任清单的通知</w:t>
      </w:r>
    </w:p>
    <w:p>
      <w:pPr>
        <w:pStyle w:val="4"/>
        <w:spacing w:after="0" w:line="604" w:lineRule="exact"/>
        <w:rPr>
          <w:rFonts w:hint="eastAsia" w:ascii="仿宋_GB2312" w:hAnsi="仿宋_GB2312" w:eastAsia="仿宋_GB2312" w:cs="仿宋_GB2312"/>
          <w:sz w:val="32"/>
          <w:szCs w:val="32"/>
        </w:rPr>
      </w:pPr>
    </w:p>
    <w:p>
      <w:pPr>
        <w:pStyle w:val="4"/>
        <w:spacing w:after="0" w:line="604"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w:t>
      </w:r>
      <w:r>
        <w:rPr>
          <w:rFonts w:hint="eastAsia" w:ascii="Times New Roman" w:hAnsi="Times New Roman" w:eastAsia="方正仿宋_GBK" w:cs="方正仿宋_GBK"/>
          <w:sz w:val="32"/>
          <w:szCs w:val="32"/>
          <w:lang w:eastAsia="zh-CN"/>
        </w:rPr>
        <w:t>乡</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）人民政府：</w:t>
      </w:r>
    </w:p>
    <w:p>
      <w:pPr>
        <w:spacing w:line="604" w:lineRule="exact"/>
        <w:ind w:firstLine="640" w:firstLineChars="200"/>
        <w:rPr>
          <w:rFonts w:hint="eastAsia" w:ascii="Times New Roman" w:hAnsi="Times New Roman" w:eastAsia="方正仿宋_GBK" w:cs="仿宋_GB2312"/>
          <w:sz w:val="32"/>
          <w:szCs w:val="32"/>
          <w:lang w:eastAsia="zh-CN"/>
        </w:rPr>
      </w:pPr>
      <w:r>
        <w:rPr>
          <w:rFonts w:hint="eastAsia" w:ascii="Times New Roman" w:hAnsi="Times New Roman" w:eastAsia="方正仿宋_GBK" w:cs="方正仿宋_GBK"/>
          <w:sz w:val="32"/>
          <w:szCs w:val="32"/>
          <w:lang w:eastAsia="zh-CN"/>
        </w:rPr>
        <w:t>根据</w:t>
      </w:r>
      <w:r>
        <w:rPr>
          <w:rFonts w:hint="eastAsia" w:ascii="Times New Roman" w:hAnsi="Times New Roman" w:eastAsia="方正仿宋_GBK" w:cs="方正仿宋_GBK"/>
          <w:sz w:val="32"/>
          <w:szCs w:val="32"/>
          <w:highlight w:val="none"/>
          <w:lang w:val="en-US" w:eastAsia="zh-CN"/>
        </w:rPr>
        <w:t>《自治区人民政府关于赋予乡镇人民政府和街道办事处部分行政处罚权的决定》（新政发</w:t>
      </w:r>
      <w:r>
        <w:rPr>
          <w:rFonts w:hint="eastAsia" w:ascii="Times New Roman" w:hAnsi="Times New Roman" w:eastAsia="方正仿宋_GBK" w:cs="方正仿宋_GBK"/>
          <w:sz w:val="32"/>
          <w:szCs w:val="32"/>
        </w:rPr>
        <w:t>〔2023〕</w:t>
      </w:r>
      <w:r>
        <w:rPr>
          <w:rFonts w:hint="eastAsia" w:ascii="Times New Roman" w:hAnsi="Times New Roman" w:eastAsia="方正仿宋_GBK" w:cs="方正仿宋_GBK"/>
          <w:sz w:val="32"/>
          <w:szCs w:val="32"/>
          <w:highlight w:val="none"/>
          <w:lang w:val="en-US" w:eastAsia="zh-CN"/>
        </w:rPr>
        <w:t>31号）、《自治区人民政府办公厅关于印发</w:t>
      </w:r>
      <w:r>
        <w:rPr>
          <w:rFonts w:hint="eastAsia" w:ascii="方正黑体_GBK" w:hAnsi="方正黑体_GBK" w:eastAsia="方正黑体_GBK" w:cs="方正黑体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乡镇（街道）权力事项通用目录</w:t>
      </w:r>
      <w:r>
        <w:rPr>
          <w:rFonts w:hint="eastAsia" w:ascii="方正黑体_GBK" w:hAnsi="方正黑体_GBK" w:eastAsia="方正黑体_GBK" w:cs="方正黑体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的通知》（新政发</w:t>
      </w:r>
      <w:r>
        <w:rPr>
          <w:rFonts w:hint="eastAsia" w:ascii="Times New Roman" w:hAnsi="Times New Roman" w:eastAsia="方正仿宋_GBK" w:cs="方正仿宋_GBK"/>
          <w:sz w:val="32"/>
          <w:szCs w:val="32"/>
        </w:rPr>
        <w:t>〔2023〕</w:t>
      </w:r>
      <w:r>
        <w:rPr>
          <w:rFonts w:hint="eastAsia" w:ascii="Times New Roman" w:hAnsi="Times New Roman" w:eastAsia="方正仿宋_GBK" w:cs="方正仿宋_GBK"/>
          <w:sz w:val="32"/>
          <w:szCs w:val="32"/>
          <w:highlight w:val="none"/>
          <w:lang w:val="en-US" w:eastAsia="zh-CN"/>
        </w:rPr>
        <w:t>33号）</w:t>
      </w:r>
      <w:r>
        <w:rPr>
          <w:rFonts w:hint="eastAsia" w:ascii="Times New Roman" w:hAnsi="Times New Roman" w:eastAsia="方正仿宋_GBK" w:cs="仿宋_GB2312"/>
          <w:sz w:val="32"/>
          <w:szCs w:val="32"/>
        </w:rPr>
        <w:t>等有关规定，</w:t>
      </w:r>
      <w:r>
        <w:rPr>
          <w:rFonts w:hint="eastAsia" w:ascii="Times New Roman" w:hAnsi="Times New Roman" w:eastAsia="方正仿宋_GBK" w:cs="仿宋_GB2312"/>
          <w:sz w:val="32"/>
          <w:szCs w:val="32"/>
          <w:lang w:eastAsia="zh-CN"/>
        </w:rPr>
        <w:t>以及《关于</w:t>
      </w:r>
      <w:r>
        <w:rPr>
          <w:rFonts w:hint="eastAsia" w:ascii="Times New Roman" w:hAnsi="Times New Roman" w:eastAsia="方正仿宋_GBK" w:cs="仿宋_GB2312"/>
          <w:sz w:val="32"/>
          <w:szCs w:val="32"/>
          <w:lang w:val="en-US" w:eastAsia="zh-CN"/>
        </w:rPr>
        <w:t>各县（市）乡镇（街道）权责清单和“属地管理”事项责任清单的批复</w:t>
      </w:r>
      <w:r>
        <w:rPr>
          <w:rFonts w:hint="eastAsia" w:ascii="Times New Roman" w:hAnsi="Times New Roman" w:eastAsia="方正仿宋_GBK" w:cs="仿宋_GB2312"/>
          <w:sz w:val="32"/>
          <w:szCs w:val="32"/>
          <w:lang w:eastAsia="zh-CN"/>
        </w:rPr>
        <w:t>》（</w:t>
      </w:r>
      <w:r>
        <w:rPr>
          <w:rFonts w:hint="eastAsia" w:ascii="Times New Roman" w:hAnsi="Times New Roman" w:eastAsia="方正仿宋_GBK" w:cs="仿宋_GB2312"/>
          <w:sz w:val="32"/>
          <w:szCs w:val="32"/>
        </w:rPr>
        <w:t>克政办函〔2023〕4</w:t>
      </w:r>
      <w:r>
        <w:rPr>
          <w:rFonts w:hint="eastAsia" w:ascii="Times New Roman" w:hAnsi="Times New Roman" w:eastAsia="方正仿宋_GBK" w:cs="仿宋_GB2312"/>
          <w:sz w:val="32"/>
          <w:szCs w:val="32"/>
          <w:lang w:val="en-US" w:eastAsia="zh-CN"/>
        </w:rPr>
        <w:t>6</w:t>
      </w:r>
      <w:r>
        <w:rPr>
          <w:rFonts w:hint="eastAsia" w:ascii="Times New Roman" w:hAnsi="Times New Roman" w:eastAsia="方正仿宋_GBK" w:cs="仿宋_GB2312"/>
          <w:sz w:val="32"/>
          <w:szCs w:val="32"/>
        </w:rPr>
        <w:t>号</w:t>
      </w:r>
      <w:r>
        <w:rPr>
          <w:rFonts w:hint="eastAsia" w:ascii="Times New Roman" w:hAnsi="Times New Roman" w:eastAsia="方正仿宋_GBK" w:cs="仿宋_GB2312"/>
          <w:sz w:val="32"/>
          <w:szCs w:val="32"/>
          <w:lang w:eastAsia="zh-CN"/>
        </w:rPr>
        <w:t>）文件要求，现将各乡（镇）权责清单和</w:t>
      </w:r>
      <w:r>
        <w:rPr>
          <w:rFonts w:hint="eastAsia" w:ascii="Times New Roman" w:hAnsi="Times New Roman" w:eastAsia="方正仿宋_GBK" w:cs="仿宋_GB2312"/>
          <w:spacing w:val="-6"/>
          <w:sz w:val="32"/>
          <w:szCs w:val="32"/>
          <w:lang w:eastAsia="zh-CN"/>
        </w:rPr>
        <w:t>“属地管理”事项责任清单转发你们，请按照清单内容，遵照执行。</w:t>
      </w:r>
    </w:p>
    <w:p>
      <w:pPr>
        <w:spacing w:line="604" w:lineRule="exact"/>
        <w:ind w:firstLine="640" w:firstLineChars="200"/>
        <w:rPr>
          <w:rFonts w:hint="eastAsia" w:ascii="Times New Roman" w:hAnsi="Times New Roman" w:eastAsia="方正仿宋_GBK" w:cs="仿宋_GB2312"/>
          <w:sz w:val="32"/>
          <w:szCs w:val="32"/>
          <w:lang w:eastAsia="zh-CN"/>
        </w:rPr>
      </w:pPr>
    </w:p>
    <w:p>
      <w:pPr>
        <w:spacing w:line="604" w:lineRule="exact"/>
        <w:ind w:firstLine="640" w:firstLineChars="200"/>
        <w:rPr>
          <w:rFonts w:hint="eastAsia" w:ascii="Times New Roman" w:hAnsi="Times New Roman" w:eastAsia="方正仿宋_GBK" w:cs="仿宋_GB2312"/>
          <w:sz w:val="32"/>
          <w:szCs w:val="32"/>
          <w:lang w:val="en-US" w:eastAsia="zh-CN"/>
        </w:rPr>
      </w:pPr>
      <w:r>
        <w:rPr>
          <w:rFonts w:hint="eastAsia" w:ascii="Times New Roman" w:hAnsi="Times New Roman" w:eastAsia="方正仿宋_GBK" w:cs="仿宋_GB2312"/>
          <w:sz w:val="32"/>
          <w:szCs w:val="32"/>
          <w:lang w:eastAsia="zh-CN"/>
        </w:rPr>
        <w:t>附件：</w:t>
      </w:r>
      <w:r>
        <w:rPr>
          <w:rFonts w:hint="eastAsia" w:ascii="Times New Roman" w:hAnsi="Times New Roman" w:eastAsia="方正仿宋_GBK" w:cs="仿宋_GB2312"/>
          <w:sz w:val="32"/>
          <w:szCs w:val="32"/>
          <w:lang w:val="en-US" w:eastAsia="zh-CN"/>
        </w:rPr>
        <w:t>1.乌恰县乡镇权责清单</w:t>
      </w:r>
    </w:p>
    <w:p>
      <w:pPr>
        <w:spacing w:line="604" w:lineRule="exact"/>
        <w:ind w:firstLine="1600" w:firstLineChars="500"/>
        <w:rPr>
          <w:rFonts w:hint="default" w:ascii="Times New Roman" w:hAnsi="Times New Roman" w:eastAsia="方正仿宋_GBK" w:cs="仿宋_GB2312"/>
          <w:sz w:val="32"/>
          <w:szCs w:val="32"/>
          <w:lang w:val="en-US" w:eastAsia="zh-CN"/>
        </w:rPr>
      </w:pPr>
      <w:r>
        <w:rPr>
          <w:rFonts w:hint="eastAsia" w:ascii="Times New Roman" w:hAnsi="Times New Roman" w:eastAsia="方正仿宋_GBK" w:cs="仿宋_GB2312"/>
          <w:sz w:val="32"/>
          <w:szCs w:val="32"/>
          <w:lang w:val="en-US" w:eastAsia="zh-CN"/>
        </w:rPr>
        <w:t>2.乌恰县县乡“属地管理”事项责任清单</w:t>
      </w:r>
    </w:p>
    <w:p>
      <w:pPr>
        <w:spacing w:line="604" w:lineRule="exact"/>
        <w:ind w:firstLine="640" w:firstLineChars="200"/>
        <w:rPr>
          <w:rFonts w:hint="eastAsia" w:ascii="Times New Roman" w:hAnsi="Times New Roman" w:eastAsia="方正仿宋_GBK" w:cs="仿宋_GB2312"/>
          <w:sz w:val="32"/>
          <w:szCs w:val="32"/>
        </w:rPr>
      </w:pPr>
    </w:p>
    <w:p>
      <w:pPr>
        <w:spacing w:line="604" w:lineRule="exact"/>
        <w:rPr>
          <w:rFonts w:hint="eastAsia"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 xml:space="preserve">         </w:t>
      </w:r>
      <w:r>
        <w:rPr>
          <w:rFonts w:hint="eastAsia" w:ascii="Times New Roman" w:hAnsi="Times New Roman" w:eastAsia="方正仿宋_GBK" w:cs="仿宋_GB2312"/>
          <w:kern w:val="0"/>
          <w:sz w:val="32"/>
          <w:szCs w:val="32"/>
          <w:lang w:val="en-US" w:eastAsia="zh-CN"/>
        </w:rPr>
        <w:t xml:space="preserve">  </w:t>
      </w:r>
      <w:r>
        <w:rPr>
          <w:rFonts w:hint="eastAsia" w:ascii="Times New Roman" w:hAnsi="Times New Roman" w:eastAsia="方正仿宋_GBK" w:cs="仿宋_GB2312"/>
          <w:kern w:val="0"/>
          <w:sz w:val="32"/>
          <w:szCs w:val="32"/>
        </w:rPr>
        <w:t xml:space="preserve">      </w:t>
      </w:r>
      <w:r>
        <w:rPr>
          <w:rFonts w:hint="eastAsia" w:ascii="Times New Roman" w:hAnsi="Times New Roman" w:eastAsia="方正仿宋_GBK" w:cs="仿宋_GB2312"/>
          <w:kern w:val="0"/>
          <w:sz w:val="32"/>
          <w:szCs w:val="32"/>
          <w:lang w:val="en-US" w:eastAsia="zh-CN"/>
        </w:rPr>
        <w:t xml:space="preserve">           </w:t>
      </w:r>
      <w:r>
        <w:rPr>
          <w:rFonts w:hint="eastAsia" w:ascii="Times New Roman" w:hAnsi="Times New Roman" w:eastAsia="方正仿宋_GBK" w:cs="仿宋_GB2312"/>
          <w:kern w:val="0"/>
          <w:sz w:val="32"/>
          <w:szCs w:val="32"/>
        </w:rPr>
        <w:t xml:space="preserve"> </w:t>
      </w:r>
      <w:r>
        <w:rPr>
          <w:rFonts w:hint="eastAsia" w:ascii="Times New Roman" w:hAnsi="Times New Roman" w:eastAsia="方正仿宋_GBK" w:cs="仿宋_GB2312"/>
          <w:sz w:val="32"/>
          <w:szCs w:val="32"/>
          <w:lang w:eastAsia="zh-CN"/>
        </w:rPr>
        <w:t>乌恰县</w:t>
      </w:r>
      <w:r>
        <w:rPr>
          <w:rFonts w:hint="eastAsia" w:ascii="Times New Roman" w:hAnsi="Times New Roman" w:eastAsia="方正仿宋_GBK" w:cs="仿宋_GB2312"/>
          <w:sz w:val="32"/>
          <w:szCs w:val="32"/>
        </w:rPr>
        <w:t>人民政府办公室</w:t>
      </w:r>
    </w:p>
    <w:p>
      <w:pPr>
        <w:pStyle w:val="2"/>
        <w:spacing w:line="604" w:lineRule="exact"/>
        <w:ind w:left="0" w:leftChars="0" w:firstLine="5120" w:firstLineChars="16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2023年</w:t>
      </w:r>
      <w:r>
        <w:rPr>
          <w:rFonts w:hint="eastAsia" w:ascii="Times New Roman" w:hAnsi="Times New Roman" w:eastAsia="方正仿宋_GBK" w:cs="仿宋_GB2312"/>
          <w:sz w:val="32"/>
          <w:szCs w:val="32"/>
          <w:lang w:val="en-US" w:eastAsia="zh-CN"/>
        </w:rPr>
        <w:t>11</w:t>
      </w:r>
      <w:r>
        <w:rPr>
          <w:rFonts w:hint="eastAsia" w:ascii="Times New Roman" w:hAnsi="Times New Roman" w:eastAsia="方正仿宋_GBK" w:cs="仿宋_GB2312"/>
          <w:sz w:val="32"/>
          <w:szCs w:val="32"/>
        </w:rPr>
        <w:t>月</w:t>
      </w:r>
      <w:r>
        <w:rPr>
          <w:rFonts w:hint="eastAsia" w:ascii="Times New Roman" w:hAnsi="Times New Roman" w:eastAsia="方正仿宋_GBK" w:cs="仿宋_GB2312"/>
          <w:sz w:val="32"/>
          <w:szCs w:val="32"/>
          <w:lang w:val="en-US" w:eastAsia="zh-CN"/>
        </w:rPr>
        <w:t>26</w:t>
      </w:r>
      <w:r>
        <w:rPr>
          <w:rFonts w:hint="eastAsia" w:ascii="Times New Roman" w:hAnsi="Times New Roman" w:eastAsia="方正仿宋_GBK" w:cs="仿宋_GB2312"/>
          <w:sz w:val="32"/>
          <w:szCs w:val="32"/>
        </w:rPr>
        <w:t>日</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tbl>
      <w:tblPr>
        <w:tblStyle w:val="8"/>
        <w:tblpPr w:leftFromText="181" w:rightFromText="181" w:horzAnchor="page" w:tblpX="1571" w:tblpYSpec="bottom"/>
        <w:tblOverlap w:val="never"/>
        <w:tblW w:w="9060" w:type="dxa"/>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jc w:val="center"/>
        </w:trPr>
        <w:tc>
          <w:tcPr>
            <w:tcW w:w="9060" w:type="dxa"/>
            <w:tcBorders>
              <w:tl2br w:val="nil"/>
              <w:tr2bl w:val="nil"/>
            </w:tcBorders>
            <w:noWrap w:val="0"/>
            <w:vAlign w:val="top"/>
          </w:tcPr>
          <w:p>
            <w:pPr>
              <w:keepNext w:val="0"/>
              <w:keepLines w:val="0"/>
              <w:pageBreakBefore w:val="0"/>
              <w:widowControl w:val="0"/>
              <w:kinsoku/>
              <w:wordWrap w:val="0"/>
              <w:overflowPunct/>
              <w:topLinePunct w:val="0"/>
              <w:autoSpaceDE/>
              <w:autoSpaceDN/>
              <w:bidi w:val="0"/>
              <w:adjustRightInd/>
              <w:snapToGrid/>
              <w:spacing w:line="520" w:lineRule="exact"/>
              <w:ind w:firstLine="280" w:firstLineChars="100"/>
              <w:jc w:val="both"/>
              <w:textAlignment w:val="auto"/>
              <w:outlineLvl w:val="9"/>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spacing w:val="0"/>
                <w:sz w:val="28"/>
                <w:szCs w:val="36"/>
                <w:vertAlign w:val="baseline"/>
                <w:lang w:val="en-US" w:eastAsia="zh-CN"/>
              </w:rPr>
              <w:t>乌恰县人民政府办公室                     2</w:t>
            </w:r>
            <w:r>
              <w:rPr>
                <w:rFonts w:hint="default" w:ascii="Times New Roman" w:hAnsi="Times New Roman" w:eastAsia="方正仿宋_GBK" w:cs="Times New Roman"/>
                <w:spacing w:val="0"/>
                <w:sz w:val="28"/>
                <w:szCs w:val="36"/>
                <w:highlight w:val="none"/>
                <w:vertAlign w:val="baseline"/>
                <w:lang w:val="en-US" w:eastAsia="zh-CN"/>
              </w:rPr>
              <w:t>023年</w:t>
            </w:r>
            <w:r>
              <w:rPr>
                <w:rFonts w:hint="eastAsia" w:ascii="Times New Roman" w:hAnsi="Times New Roman" w:eastAsia="方正仿宋_GBK" w:cs="Times New Roman"/>
                <w:spacing w:val="0"/>
                <w:sz w:val="28"/>
                <w:szCs w:val="36"/>
                <w:highlight w:val="none"/>
                <w:vertAlign w:val="baseline"/>
                <w:lang w:val="en-US" w:eastAsia="zh-CN"/>
              </w:rPr>
              <w:t>11</w:t>
            </w:r>
            <w:r>
              <w:rPr>
                <w:rFonts w:hint="default" w:ascii="Times New Roman" w:hAnsi="Times New Roman" w:eastAsia="方正仿宋_GBK" w:cs="Times New Roman"/>
                <w:spacing w:val="0"/>
                <w:sz w:val="28"/>
                <w:szCs w:val="36"/>
                <w:highlight w:val="none"/>
                <w:vertAlign w:val="baseline"/>
                <w:lang w:val="en-US" w:eastAsia="zh-CN"/>
              </w:rPr>
              <w:t>月</w:t>
            </w:r>
            <w:r>
              <w:rPr>
                <w:rFonts w:hint="eastAsia" w:ascii="Times New Roman" w:hAnsi="Times New Roman" w:eastAsia="方正仿宋_GBK" w:cs="Times New Roman"/>
                <w:spacing w:val="0"/>
                <w:sz w:val="28"/>
                <w:szCs w:val="36"/>
                <w:highlight w:val="none"/>
                <w:vertAlign w:val="baseline"/>
                <w:lang w:val="en-US" w:eastAsia="zh-CN"/>
              </w:rPr>
              <w:t>26日</w:t>
            </w:r>
            <w:bookmarkStart w:id="0" w:name="_GoBack"/>
            <w:bookmarkEnd w:id="0"/>
            <w:r>
              <w:rPr>
                <w:rFonts w:hint="default" w:ascii="Times New Roman" w:hAnsi="Times New Roman" w:eastAsia="方正仿宋_GBK" w:cs="Times New Roman"/>
                <w:spacing w:val="0"/>
                <w:sz w:val="28"/>
                <w:szCs w:val="36"/>
                <w:highlight w:val="none"/>
                <w:vertAlign w:val="baseline"/>
                <w:lang w:val="en-US" w:eastAsia="zh-CN"/>
              </w:rPr>
              <w:t>印</w:t>
            </w:r>
            <w:r>
              <w:rPr>
                <w:rFonts w:hint="default" w:ascii="Times New Roman" w:hAnsi="Times New Roman" w:eastAsia="方正仿宋_GBK" w:cs="Times New Roman"/>
                <w:spacing w:val="0"/>
                <w:sz w:val="28"/>
                <w:szCs w:val="36"/>
                <w:vertAlign w:val="baseline"/>
                <w:lang w:val="en-US" w:eastAsia="zh-CN"/>
              </w:rPr>
              <w:t>发</w:t>
            </w:r>
          </w:p>
        </w:tc>
      </w:tr>
    </w:tbl>
    <w:p>
      <w:pPr>
        <w:rPr>
          <w:rFonts w:hint="default"/>
          <w:lang w:val="en-US" w:eastAsia="zh-CN"/>
        </w:rPr>
      </w:pPr>
    </w:p>
    <w:sectPr>
      <w:pgSz w:w="11906" w:h="16838"/>
      <w:pgMar w:top="1984" w:right="1531" w:bottom="1984"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YWE5NzM0ODg3NzZjNTczOTAwYTgwYjY5OTQ4MTQifQ=="/>
  </w:docVars>
  <w:rsids>
    <w:rsidRoot w:val="00000000"/>
    <w:rsid w:val="05A171D5"/>
    <w:rsid w:val="0A817DAA"/>
    <w:rsid w:val="1D06368B"/>
    <w:rsid w:val="287D6E0B"/>
    <w:rsid w:val="2E6F66AF"/>
    <w:rsid w:val="30661F31"/>
    <w:rsid w:val="35F2371F"/>
    <w:rsid w:val="3FF50FAA"/>
    <w:rsid w:val="40F85EA3"/>
    <w:rsid w:val="41537DA5"/>
    <w:rsid w:val="465C0E9B"/>
    <w:rsid w:val="4DAE32DF"/>
    <w:rsid w:val="51DB2F05"/>
    <w:rsid w:val="5BA93054"/>
    <w:rsid w:val="6A610DF2"/>
    <w:rsid w:val="70C3154C"/>
    <w:rsid w:val="770A75CC"/>
    <w:rsid w:val="7D9F2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uppressAutoHyphens/>
      <w:ind w:left="200" w:leftChars="200"/>
    </w:pPr>
    <w:rPr>
      <w:rFonts w:ascii="Calibri" w:hAnsi="Calibri"/>
    </w:rPr>
  </w:style>
  <w:style w:type="paragraph" w:styleId="3">
    <w:name w:val="Normal Indent"/>
    <w:basedOn w:val="1"/>
    <w:qFormat/>
    <w:uiPriority w:val="0"/>
    <w:pPr>
      <w:ind w:firstLine="420" w:firstLineChars="200"/>
    </w:pPr>
    <w:rPr>
      <w:rFonts w:eastAsia="仿宋"/>
    </w:rPr>
  </w:style>
  <w:style w:type="paragraph" w:styleId="4">
    <w:name w:val="Body Text"/>
    <w:basedOn w:val="1"/>
    <w:next w:val="1"/>
    <w:qFormat/>
    <w:uiPriority w:val="0"/>
    <w:pPr>
      <w:suppressAutoHyphens/>
      <w:spacing w:after="140" w:line="276" w:lineRule="auto"/>
    </w:pPr>
    <w:rPr>
      <w:rFonts w:ascii="Calibri" w:hAnsi="Calibri"/>
    </w:rPr>
  </w:style>
  <w:style w:type="paragraph" w:styleId="5">
    <w:name w:val="Body Text Indent"/>
    <w:basedOn w:val="1"/>
    <w:next w:val="3"/>
    <w:qFormat/>
    <w:uiPriority w:val="0"/>
    <w:pPr>
      <w:spacing w:after="120"/>
      <w:ind w:left="420" w:leftChars="200"/>
    </w:pPr>
  </w:style>
  <w:style w:type="paragraph" w:styleId="6">
    <w:name w:val="Body Text First Indent 2"/>
    <w:basedOn w:val="5"/>
    <w:next w:val="5"/>
    <w:unhideWhenUsed/>
    <w:qFormat/>
    <w:uiPriority w:val="0"/>
    <w:pPr>
      <w:tabs>
        <w:tab w:val="left" w:pos="180"/>
        <w:tab w:val="left" w:pos="540"/>
      </w:tabs>
      <w:suppressAutoHyphens/>
      <w:spacing w:after="0" w:line="560" w:lineRule="exact"/>
      <w:ind w:left="0" w:leftChars="0" w:firstLine="420" w:firstLineChars="200"/>
    </w:pPr>
    <w:rPr>
      <w:rFonts w:hint="eastAsia" w:ascii="Calibri" w:hAnsi="Calibri"/>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61"/>
    <w:basedOn w:val="9"/>
    <w:uiPriority w:val="0"/>
    <w:rPr>
      <w:rFonts w:hint="eastAsia" w:ascii="方正仿宋_GBK" w:hAnsi="方正仿宋_GBK" w:eastAsia="方正仿宋_GBK" w:cs="方正仿宋_GBK"/>
      <w:color w:val="000000"/>
      <w:sz w:val="16"/>
      <w:szCs w:val="16"/>
      <w:u w:val="none"/>
    </w:rPr>
  </w:style>
  <w:style w:type="character" w:customStyle="1" w:styleId="11">
    <w:name w:val="font51"/>
    <w:basedOn w:val="9"/>
    <w:qFormat/>
    <w:uiPriority w:val="0"/>
    <w:rPr>
      <w:rFonts w:hint="default" w:ascii="Times New Roman" w:hAnsi="Times New Roman" w:cs="Times New Roman"/>
      <w:color w:val="000000"/>
      <w:sz w:val="16"/>
      <w:szCs w:val="16"/>
      <w:u w:val="none"/>
    </w:rPr>
  </w:style>
  <w:style w:type="character" w:customStyle="1" w:styleId="12">
    <w:name w:val="font131"/>
    <w:basedOn w:val="9"/>
    <w:qFormat/>
    <w:uiPriority w:val="0"/>
    <w:rPr>
      <w:rFonts w:hint="eastAsia" w:ascii="方正仿宋_GBK" w:hAnsi="方正仿宋_GBK" w:eastAsia="方正仿宋_GBK" w:cs="方正仿宋_GBK"/>
      <w:color w:val="000000"/>
      <w:sz w:val="16"/>
      <w:szCs w:val="16"/>
      <w:u w:val="none"/>
    </w:rPr>
  </w:style>
  <w:style w:type="character" w:customStyle="1" w:styleId="13">
    <w:name w:val="font112"/>
    <w:basedOn w:val="9"/>
    <w:qFormat/>
    <w:uiPriority w:val="0"/>
    <w:rPr>
      <w:rFonts w:hint="default" w:ascii="Times New Roman" w:hAnsi="Times New Roman" w:cs="Times New Roman"/>
      <w:color w:val="000000"/>
      <w:sz w:val="16"/>
      <w:szCs w:val="16"/>
      <w:u w:val="none"/>
    </w:rPr>
  </w:style>
  <w:style w:type="character" w:customStyle="1" w:styleId="14">
    <w:name w:val="font81"/>
    <w:basedOn w:val="9"/>
    <w:qFormat/>
    <w:uiPriority w:val="0"/>
    <w:rPr>
      <w:rFonts w:hint="eastAsia" w:ascii="方正仿宋_GBK" w:hAnsi="方正仿宋_GBK" w:eastAsia="方正仿宋_GBK" w:cs="方正仿宋_GBK"/>
      <w:color w:val="000000"/>
      <w:sz w:val="16"/>
      <w:szCs w:val="16"/>
      <w:u w:val="none"/>
    </w:rPr>
  </w:style>
  <w:style w:type="character" w:customStyle="1" w:styleId="15">
    <w:name w:val="font91"/>
    <w:basedOn w:val="9"/>
    <w:qFormat/>
    <w:uiPriority w:val="0"/>
    <w:rPr>
      <w:rFonts w:hint="default" w:ascii="Times New Roman" w:hAnsi="Times New Roman" w:cs="Times New Roman"/>
      <w:color w:val="000000"/>
      <w:sz w:val="16"/>
      <w:szCs w:val="16"/>
      <w:u w:val="none"/>
    </w:rPr>
  </w:style>
  <w:style w:type="character" w:customStyle="1" w:styleId="16">
    <w:name w:val="font171"/>
    <w:basedOn w:val="9"/>
    <w:qFormat/>
    <w:uiPriority w:val="0"/>
    <w:rPr>
      <w:rFonts w:hint="eastAsia" w:ascii="方正仿宋_GBK" w:hAnsi="方正仿宋_GBK" w:eastAsia="方正仿宋_GBK" w:cs="方正仿宋_GBK"/>
      <w:b/>
      <w:bCs/>
      <w:color w:val="000000"/>
      <w:sz w:val="16"/>
      <w:szCs w:val="16"/>
      <w:u w:val="none"/>
    </w:rPr>
  </w:style>
  <w:style w:type="character" w:customStyle="1" w:styleId="17">
    <w:name w:val="font151"/>
    <w:basedOn w:val="9"/>
    <w:uiPriority w:val="0"/>
    <w:rPr>
      <w:rFonts w:hint="default" w:ascii="Times New Roman" w:hAnsi="Times New Roman" w:cs="Times New Roman"/>
      <w:color w:val="000000"/>
      <w:sz w:val="16"/>
      <w:szCs w:val="16"/>
      <w:u w:val="none"/>
    </w:rPr>
  </w:style>
  <w:style w:type="character" w:customStyle="1" w:styleId="18">
    <w:name w:val="font101"/>
    <w:basedOn w:val="9"/>
    <w:qFormat/>
    <w:uiPriority w:val="0"/>
    <w:rPr>
      <w:rFonts w:hint="eastAsia" w:ascii="方正仿宋_GBK" w:hAnsi="方正仿宋_GBK" w:eastAsia="方正仿宋_GBK" w:cs="方正仿宋_GBK"/>
      <w:color w:val="000000"/>
      <w:sz w:val="16"/>
      <w:szCs w:val="16"/>
      <w:u w:val="none"/>
    </w:rPr>
  </w:style>
  <w:style w:type="character" w:customStyle="1" w:styleId="19">
    <w:name w:val="font41"/>
    <w:basedOn w:val="9"/>
    <w:qFormat/>
    <w:uiPriority w:val="0"/>
    <w:rPr>
      <w:rFonts w:hint="default" w:ascii="Times New Roman" w:hAnsi="Times New Roman" w:cs="Times New Roman"/>
      <w:color w:val="000000"/>
      <w:sz w:val="16"/>
      <w:szCs w:val="16"/>
      <w:u w:val="none"/>
    </w:rPr>
  </w:style>
  <w:style w:type="character" w:customStyle="1" w:styleId="20">
    <w:name w:val="font122"/>
    <w:basedOn w:val="9"/>
    <w:qFormat/>
    <w:uiPriority w:val="0"/>
    <w:rPr>
      <w:rFonts w:hint="eastAsia" w:ascii="方正仿宋_GBK" w:hAnsi="方正仿宋_GBK" w:eastAsia="方正仿宋_GBK" w:cs="方正仿宋_GBK"/>
      <w:color w:val="000000"/>
      <w:sz w:val="16"/>
      <w:szCs w:val="16"/>
      <w:u w:val="none"/>
    </w:rPr>
  </w:style>
  <w:style w:type="character" w:customStyle="1" w:styleId="21">
    <w:name w:val="font71"/>
    <w:basedOn w:val="9"/>
    <w:qFormat/>
    <w:uiPriority w:val="0"/>
    <w:rPr>
      <w:rFonts w:hint="eastAsia" w:ascii="方正仿宋_GBK" w:hAnsi="方正仿宋_GBK" w:eastAsia="方正仿宋_GBK" w:cs="方正仿宋_GBK"/>
      <w:color w:val="000000"/>
      <w:sz w:val="16"/>
      <w:szCs w:val="16"/>
      <w:u w:val="none"/>
    </w:rPr>
  </w:style>
  <w:style w:type="character" w:customStyle="1" w:styleId="22">
    <w:name w:val="font161"/>
    <w:basedOn w:val="9"/>
    <w:qFormat/>
    <w:uiPriority w:val="0"/>
    <w:rPr>
      <w:rFonts w:hint="eastAsia" w:ascii="方正仿宋_GBK" w:hAnsi="方正仿宋_GBK" w:eastAsia="方正仿宋_GBK" w:cs="方正仿宋_GBK"/>
      <w:b/>
      <w:bCs/>
      <w:color w:val="000000"/>
      <w:sz w:val="16"/>
      <w:szCs w:val="16"/>
      <w:u w:val="none"/>
    </w:rPr>
  </w:style>
  <w:style w:type="character" w:customStyle="1" w:styleId="23">
    <w:name w:val="font141"/>
    <w:basedOn w:val="9"/>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2023-11-23T02:00:00Z</dcterms:created>
  <dc:creator>Administrator</dc:creator>
  <cp:lastModifiedBy>Administrator</cp:lastModifiedBy>
  <cp:lastPrinted>2023-11-30T03:17:00Z</cp:lastPrinted>
  <dcterms:modified xsi:type="dcterms:W3CDTF">2023-12-01T03:32:29Z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DC96BB4329D74AF79537F0E14D48882D_12</vt:lpwstr>
  </property>
</Properties>
</file>